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91" w:rsidRPr="00F609FA" w:rsidRDefault="00B43F91" w:rsidP="00B43F91">
      <w:pPr>
        <w:pStyle w:val="BodyText"/>
        <w:ind w:left="6982"/>
        <w:rPr>
          <w:sz w:val="20"/>
        </w:rPr>
      </w:pPr>
      <w:r w:rsidRPr="00F609FA">
        <w:rPr>
          <w:noProof/>
          <w:sz w:val="20"/>
        </w:rPr>
        <w:drawing>
          <wp:inline distT="0" distB="0" distL="0" distR="0" wp14:anchorId="21659DF7" wp14:editId="5269BDE2">
            <wp:extent cx="1943980" cy="56692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980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F91" w:rsidRDefault="00B43F91" w:rsidP="00B43F91">
      <w:pPr>
        <w:pStyle w:val="BodyText"/>
        <w:spacing w:before="8"/>
        <w:rPr>
          <w:b/>
          <w:sz w:val="20"/>
        </w:rPr>
      </w:pPr>
    </w:p>
    <w:p w:rsidR="00B43F91" w:rsidRDefault="00B43F91" w:rsidP="00B43F91">
      <w:pPr>
        <w:spacing w:before="92"/>
        <w:ind w:left="526" w:right="706"/>
        <w:jc w:val="center"/>
        <w:rPr>
          <w:b/>
          <w:sz w:val="24"/>
        </w:rPr>
      </w:pPr>
      <w:bookmarkStart w:id="0" w:name="Academic_Misconduct_Appeal_Form_2020-21"/>
      <w:bookmarkEnd w:id="0"/>
      <w:r>
        <w:rPr>
          <w:b/>
          <w:sz w:val="24"/>
        </w:rPr>
        <w:t>UNIVERSITY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BOLTON</w:t>
      </w:r>
    </w:p>
    <w:p w:rsidR="00B43F91" w:rsidRDefault="00B43F91" w:rsidP="00B43F91">
      <w:pPr>
        <w:ind w:left="526" w:right="706"/>
        <w:jc w:val="center"/>
        <w:rPr>
          <w:b/>
          <w:sz w:val="24"/>
        </w:rPr>
      </w:pPr>
      <w:r>
        <w:rPr>
          <w:b/>
          <w:sz w:val="24"/>
        </w:rPr>
        <w:t xml:space="preserve">STUDENT NON ACADEMIC CONDUCT AND DISCIPLINARY DECISION </w:t>
      </w:r>
    </w:p>
    <w:p w:rsidR="00B43F91" w:rsidRDefault="00B43F91" w:rsidP="00B43F91">
      <w:pPr>
        <w:ind w:left="526" w:right="706"/>
        <w:jc w:val="center"/>
        <w:rPr>
          <w:b/>
          <w:sz w:val="24"/>
        </w:rPr>
      </w:pPr>
      <w:r>
        <w:rPr>
          <w:b/>
          <w:sz w:val="24"/>
        </w:rPr>
        <w:t>&amp; ACADEMIC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MISCONDUCT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DECISION</w:t>
      </w:r>
      <w:r>
        <w:rPr>
          <w:b/>
          <w:spacing w:val="1"/>
          <w:sz w:val="24"/>
        </w:rPr>
        <w:t xml:space="preserve"> </w:t>
      </w:r>
    </w:p>
    <w:p w:rsidR="00B43F91" w:rsidRDefault="00B43F91" w:rsidP="00B43F91">
      <w:pPr>
        <w:ind w:left="526" w:right="706"/>
        <w:jc w:val="center"/>
        <w:rPr>
          <w:b/>
          <w:sz w:val="24"/>
        </w:rPr>
      </w:pPr>
    </w:p>
    <w:p w:rsidR="00B43F91" w:rsidRPr="005443AA" w:rsidRDefault="00B43F91" w:rsidP="00B43F91">
      <w:pPr>
        <w:ind w:left="526" w:right="706"/>
        <w:jc w:val="center"/>
        <w:rPr>
          <w:b/>
          <w:sz w:val="24"/>
          <w:u w:val="single"/>
        </w:rPr>
      </w:pPr>
      <w:bookmarkStart w:id="1" w:name="_GoBack"/>
      <w:bookmarkEnd w:id="1"/>
      <w:r w:rsidRPr="005443AA">
        <w:rPr>
          <w:b/>
          <w:sz w:val="24"/>
          <w:u w:val="single"/>
        </w:rPr>
        <w:t>APPEAL</w:t>
      </w:r>
      <w:r w:rsidRPr="005443AA">
        <w:rPr>
          <w:b/>
          <w:spacing w:val="1"/>
          <w:sz w:val="24"/>
          <w:u w:val="single"/>
        </w:rPr>
        <w:t xml:space="preserve"> </w:t>
      </w:r>
      <w:r w:rsidRPr="005443AA">
        <w:rPr>
          <w:b/>
          <w:sz w:val="24"/>
          <w:u w:val="single"/>
        </w:rPr>
        <w:t>FORM</w:t>
      </w:r>
    </w:p>
    <w:p w:rsidR="00B43F91" w:rsidRDefault="00B43F91" w:rsidP="00B43F91">
      <w:pPr>
        <w:pStyle w:val="BodyText"/>
        <w:rPr>
          <w:b/>
          <w:sz w:val="24"/>
        </w:rPr>
      </w:pPr>
    </w:p>
    <w:p w:rsidR="00B43F91" w:rsidRDefault="00B43F91" w:rsidP="00B43F91">
      <w:pPr>
        <w:ind w:left="189" w:right="662"/>
        <w:rPr>
          <w:sz w:val="24"/>
        </w:rPr>
      </w:pPr>
      <w:r>
        <w:rPr>
          <w:sz w:val="24"/>
        </w:rPr>
        <w:t>This form is to be completed for appeals to be dealt with under the Academic Misconduct and</w:t>
      </w:r>
      <w:r>
        <w:rPr>
          <w:spacing w:val="-64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Academic</w:t>
      </w:r>
      <w:r>
        <w:rPr>
          <w:spacing w:val="-3"/>
          <w:sz w:val="24"/>
        </w:rPr>
        <w:t xml:space="preserve"> </w:t>
      </w:r>
      <w:r>
        <w:rPr>
          <w:sz w:val="24"/>
        </w:rPr>
        <w:t>Conduct and</w:t>
      </w:r>
      <w:r>
        <w:rPr>
          <w:spacing w:val="4"/>
          <w:sz w:val="24"/>
        </w:rPr>
        <w:t xml:space="preserve"> </w:t>
      </w:r>
      <w:r>
        <w:rPr>
          <w:sz w:val="24"/>
        </w:rPr>
        <w:t>Disciplinary</w:t>
      </w:r>
      <w:r>
        <w:rPr>
          <w:spacing w:val="-5"/>
          <w:sz w:val="24"/>
        </w:rPr>
        <w:t xml:space="preserve"> </w:t>
      </w:r>
      <w:r>
        <w:rPr>
          <w:sz w:val="24"/>
        </w:rPr>
        <w:t>procedures.</w:t>
      </w:r>
    </w:p>
    <w:p w:rsidR="00B43F91" w:rsidRDefault="00B43F91" w:rsidP="00B43F91">
      <w:pPr>
        <w:pStyle w:val="BodyText"/>
        <w:rPr>
          <w:sz w:val="24"/>
        </w:rPr>
      </w:pPr>
    </w:p>
    <w:p w:rsidR="00B43F91" w:rsidRPr="005443AA" w:rsidRDefault="00B43F91" w:rsidP="00B43F91">
      <w:pPr>
        <w:ind w:left="189" w:right="982"/>
        <w:rPr>
          <w:sz w:val="24"/>
        </w:rPr>
      </w:pPr>
      <w:r w:rsidRPr="005443AA">
        <w:rPr>
          <w:sz w:val="24"/>
        </w:rPr>
        <w:t>You must submit your appeal within 5 working days of the formal</w:t>
      </w:r>
      <w:r w:rsidRPr="005443AA">
        <w:rPr>
          <w:spacing w:val="-64"/>
          <w:sz w:val="24"/>
        </w:rPr>
        <w:t xml:space="preserve"> </w:t>
      </w:r>
      <w:r w:rsidRPr="005443AA">
        <w:rPr>
          <w:sz w:val="24"/>
        </w:rPr>
        <w:t>notification</w:t>
      </w:r>
      <w:r w:rsidRPr="005443AA">
        <w:rPr>
          <w:spacing w:val="-1"/>
          <w:sz w:val="24"/>
        </w:rPr>
        <w:t xml:space="preserve"> </w:t>
      </w:r>
      <w:r w:rsidRPr="005443AA">
        <w:rPr>
          <w:sz w:val="24"/>
        </w:rPr>
        <w:t>of the decision you are</w:t>
      </w:r>
      <w:r w:rsidRPr="005443AA">
        <w:rPr>
          <w:spacing w:val="-2"/>
          <w:sz w:val="24"/>
        </w:rPr>
        <w:t xml:space="preserve"> </w:t>
      </w:r>
      <w:r w:rsidRPr="005443AA">
        <w:rPr>
          <w:sz w:val="24"/>
        </w:rPr>
        <w:t>appealing</w:t>
      </w:r>
      <w:r w:rsidRPr="005443AA">
        <w:rPr>
          <w:spacing w:val="-4"/>
          <w:sz w:val="24"/>
        </w:rPr>
        <w:t xml:space="preserve"> </w:t>
      </w:r>
      <w:r w:rsidRPr="005443AA">
        <w:rPr>
          <w:sz w:val="24"/>
        </w:rPr>
        <w:t>being sent to you.</w:t>
      </w:r>
    </w:p>
    <w:p w:rsidR="00B43F91" w:rsidRPr="005443AA" w:rsidRDefault="00B43F91" w:rsidP="00B43F91">
      <w:pPr>
        <w:pStyle w:val="BodyText"/>
        <w:rPr>
          <w:sz w:val="24"/>
        </w:rPr>
      </w:pPr>
    </w:p>
    <w:p w:rsidR="00B43F91" w:rsidRDefault="00B43F91" w:rsidP="00B43F91">
      <w:pPr>
        <w:tabs>
          <w:tab w:val="left" w:leader="dot" w:pos="2640"/>
        </w:tabs>
        <w:ind w:left="189" w:right="554"/>
        <w:rPr>
          <w:sz w:val="24"/>
        </w:rPr>
      </w:pPr>
      <w:r>
        <w:rPr>
          <w:sz w:val="24"/>
        </w:rPr>
        <w:t>Before completing this form, please refer to the University’s Academic Misconduct Regulations</w:t>
      </w:r>
      <w:r>
        <w:rPr>
          <w:spacing w:val="-64"/>
          <w:sz w:val="24"/>
        </w:rPr>
        <w:t xml:space="preserve"> </w:t>
      </w:r>
      <w:r>
        <w:rPr>
          <w:sz w:val="24"/>
        </w:rPr>
        <w:t>and Procedures or the University’s Student Non Academic Conduct and Disciplinary Policy</w:t>
      </w:r>
      <w:r>
        <w:rPr>
          <w:spacing w:val="1"/>
          <w:sz w:val="24"/>
        </w:rPr>
        <w:t xml:space="preserve"> </w:t>
      </w:r>
      <w:r>
        <w:rPr>
          <w:sz w:val="24"/>
        </w:rPr>
        <w:t>and Procedure which can be found on the University of Bolton Policy Zone at the following link</w:t>
      </w:r>
    </w:p>
    <w:p w:rsidR="00B43F91" w:rsidRDefault="00B43F91" w:rsidP="00B43F91">
      <w:pPr>
        <w:tabs>
          <w:tab w:val="left" w:leader="dot" w:pos="2640"/>
        </w:tabs>
        <w:ind w:left="189" w:right="554"/>
        <w:rPr>
          <w:sz w:val="24"/>
        </w:rPr>
      </w:pPr>
    </w:p>
    <w:p w:rsidR="00B43F91" w:rsidRDefault="002F1BFF" w:rsidP="00B43F91">
      <w:pPr>
        <w:tabs>
          <w:tab w:val="left" w:leader="dot" w:pos="2640"/>
        </w:tabs>
        <w:ind w:left="189" w:right="554"/>
        <w:rPr>
          <w:sz w:val="24"/>
        </w:rPr>
      </w:pPr>
      <w:hyperlink r:id="rId8" w:history="1">
        <w:r w:rsidR="00B43F91" w:rsidRPr="002A67BE">
          <w:rPr>
            <w:rStyle w:val="Hyperlink"/>
            <w:sz w:val="24"/>
          </w:rPr>
          <w:t>https://www.bolton.ac.uk/student-policy-zone/</w:t>
        </w:r>
      </w:hyperlink>
      <w:r w:rsidR="00B43F91">
        <w:rPr>
          <w:sz w:val="24"/>
        </w:rPr>
        <w:t xml:space="preserve"> </w:t>
      </w:r>
    </w:p>
    <w:p w:rsidR="00B43F91" w:rsidRDefault="00B43F91" w:rsidP="00B43F91">
      <w:pPr>
        <w:pStyle w:val="BodyText"/>
        <w:spacing w:before="2"/>
        <w:rPr>
          <w:sz w:val="24"/>
        </w:rPr>
      </w:pPr>
      <w:r>
        <w:rPr>
          <w:sz w:val="24"/>
        </w:rPr>
        <w:tab/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1"/>
        <w:gridCol w:w="4186"/>
      </w:tblGrid>
      <w:tr w:rsidR="00B43F91" w:rsidTr="00822D29">
        <w:trPr>
          <w:trHeight w:val="275"/>
        </w:trPr>
        <w:tc>
          <w:tcPr>
            <w:tcW w:w="10547" w:type="dxa"/>
            <w:gridSpan w:val="2"/>
          </w:tcPr>
          <w:p w:rsidR="00B43F91" w:rsidRDefault="00B43F91" w:rsidP="00822D29">
            <w:pPr>
              <w:pStyle w:val="TableParagraph"/>
              <w:spacing w:line="256" w:lineRule="exact"/>
              <w:ind w:left="1938" w:right="19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APPEAL – 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COMPLETED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STUDENT</w:t>
            </w:r>
          </w:p>
        </w:tc>
      </w:tr>
      <w:tr w:rsidR="00B43F91" w:rsidTr="00822D29">
        <w:trPr>
          <w:trHeight w:val="551"/>
        </w:trPr>
        <w:tc>
          <w:tcPr>
            <w:tcW w:w="6361" w:type="dxa"/>
          </w:tcPr>
          <w:p w:rsidR="00B43F91" w:rsidRDefault="00B43F91" w:rsidP="00822D2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4186" w:type="dxa"/>
          </w:tcPr>
          <w:p w:rsidR="00B43F91" w:rsidRDefault="00B43F91" w:rsidP="00822D2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Number:</w:t>
            </w:r>
          </w:p>
        </w:tc>
      </w:tr>
      <w:tr w:rsidR="00B43F91" w:rsidTr="00822D29">
        <w:trPr>
          <w:trHeight w:val="551"/>
        </w:trPr>
        <w:tc>
          <w:tcPr>
            <w:tcW w:w="6361" w:type="dxa"/>
          </w:tcPr>
          <w:p w:rsidR="00B43F91" w:rsidRDefault="00B43F91" w:rsidP="00822D2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Programme:</w:t>
            </w:r>
          </w:p>
        </w:tc>
        <w:tc>
          <w:tcPr>
            <w:tcW w:w="4186" w:type="dxa"/>
          </w:tcPr>
          <w:p w:rsidR="00B43F91" w:rsidRDefault="00B43F91" w:rsidP="00822D2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Level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A6A6A6"/>
                <w:sz w:val="24"/>
              </w:rPr>
              <w:t>(3,</w:t>
            </w:r>
            <w:r>
              <w:rPr>
                <w:color w:val="A6A6A6"/>
                <w:spacing w:val="1"/>
                <w:sz w:val="24"/>
              </w:rPr>
              <w:t xml:space="preserve"> </w:t>
            </w:r>
            <w:r>
              <w:rPr>
                <w:color w:val="A6A6A6"/>
                <w:sz w:val="24"/>
              </w:rPr>
              <w:t>4,</w:t>
            </w:r>
            <w:r>
              <w:rPr>
                <w:color w:val="A6A6A6"/>
                <w:spacing w:val="-3"/>
                <w:sz w:val="24"/>
              </w:rPr>
              <w:t xml:space="preserve"> </w:t>
            </w:r>
            <w:r>
              <w:rPr>
                <w:color w:val="A6A6A6"/>
                <w:sz w:val="24"/>
              </w:rPr>
              <w:t>5,</w:t>
            </w:r>
            <w:r>
              <w:rPr>
                <w:color w:val="A6A6A6"/>
                <w:spacing w:val="-3"/>
                <w:sz w:val="24"/>
              </w:rPr>
              <w:t xml:space="preserve"> </w:t>
            </w:r>
            <w:r>
              <w:rPr>
                <w:color w:val="A6A6A6"/>
                <w:sz w:val="24"/>
              </w:rPr>
              <w:t>6,</w:t>
            </w:r>
            <w:r>
              <w:rPr>
                <w:color w:val="A6A6A6"/>
                <w:spacing w:val="2"/>
                <w:sz w:val="24"/>
              </w:rPr>
              <w:t xml:space="preserve"> </w:t>
            </w:r>
            <w:r>
              <w:rPr>
                <w:color w:val="A6A6A6"/>
                <w:sz w:val="24"/>
              </w:rPr>
              <w:t>7</w:t>
            </w:r>
            <w:r>
              <w:rPr>
                <w:color w:val="A6A6A6"/>
                <w:spacing w:val="-3"/>
                <w:sz w:val="24"/>
              </w:rPr>
              <w:t xml:space="preserve"> </w:t>
            </w:r>
            <w:r>
              <w:rPr>
                <w:color w:val="A6A6A6"/>
                <w:sz w:val="24"/>
              </w:rPr>
              <w:t>or</w:t>
            </w:r>
            <w:r>
              <w:rPr>
                <w:color w:val="A6A6A6"/>
                <w:spacing w:val="-1"/>
                <w:sz w:val="24"/>
              </w:rPr>
              <w:t xml:space="preserve"> </w:t>
            </w:r>
            <w:r>
              <w:rPr>
                <w:color w:val="A6A6A6"/>
                <w:sz w:val="24"/>
              </w:rPr>
              <w:t>8)</w:t>
            </w:r>
            <w:r>
              <w:rPr>
                <w:sz w:val="24"/>
              </w:rPr>
              <w:t>:</w:t>
            </w:r>
          </w:p>
        </w:tc>
      </w:tr>
      <w:tr w:rsidR="00B43F91" w:rsidTr="00822D29">
        <w:trPr>
          <w:trHeight w:val="553"/>
        </w:trPr>
        <w:tc>
          <w:tcPr>
            <w:tcW w:w="6361" w:type="dxa"/>
          </w:tcPr>
          <w:p w:rsidR="00B43F91" w:rsidRDefault="00B43F91" w:rsidP="00822D2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School/Partner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College:</w:t>
            </w:r>
          </w:p>
        </w:tc>
        <w:tc>
          <w:tcPr>
            <w:tcW w:w="4186" w:type="dxa"/>
          </w:tcPr>
          <w:p w:rsidR="00B43F91" w:rsidRDefault="00B43F91" w:rsidP="00822D2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Study:</w:t>
            </w:r>
          </w:p>
        </w:tc>
      </w:tr>
      <w:tr w:rsidR="00B43F91" w:rsidTr="00822D29">
        <w:trPr>
          <w:trHeight w:val="551"/>
        </w:trPr>
        <w:tc>
          <w:tcPr>
            <w:tcW w:w="10547" w:type="dxa"/>
            <w:gridSpan w:val="2"/>
          </w:tcPr>
          <w:p w:rsidR="00B43F91" w:rsidRDefault="00B43F91" w:rsidP="00822D2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Panel/Hearing:</w:t>
            </w:r>
          </w:p>
        </w:tc>
      </w:tr>
      <w:tr w:rsidR="00B43F91" w:rsidTr="00822D29">
        <w:trPr>
          <w:trHeight w:val="551"/>
        </w:trPr>
        <w:tc>
          <w:tcPr>
            <w:tcW w:w="10547" w:type="dxa"/>
            <w:gridSpan w:val="2"/>
          </w:tcPr>
          <w:p w:rsidR="00B43F91" w:rsidRDefault="00B43F91" w:rsidP="00822D2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Outcome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Letter:</w:t>
            </w:r>
          </w:p>
        </w:tc>
      </w:tr>
      <w:tr w:rsidR="00B43F91" w:rsidTr="00822D29">
        <w:trPr>
          <w:trHeight w:val="2483"/>
        </w:trPr>
        <w:tc>
          <w:tcPr>
            <w:tcW w:w="10547" w:type="dxa"/>
            <w:gridSpan w:val="2"/>
          </w:tcPr>
          <w:p w:rsidR="00B43F91" w:rsidRDefault="00B43F91" w:rsidP="00822D29">
            <w:pPr>
              <w:pStyle w:val="TableParagraph"/>
              <w:spacing w:line="480" w:lineRule="auto"/>
              <w:ind w:left="110" w:right="3776"/>
              <w:rPr>
                <w:sz w:val="24"/>
              </w:rPr>
            </w:pPr>
            <w:r>
              <w:rPr>
                <w:sz w:val="24"/>
              </w:rPr>
              <w:lastRenderedPageBreak/>
              <w:t>Addresses for correspondence in connection with your appeal: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Postcode:</w:t>
            </w:r>
          </w:p>
          <w:p w:rsidR="00B43F91" w:rsidRDefault="00B43F91" w:rsidP="00822D29">
            <w:pPr>
              <w:pStyle w:val="TableParagraph"/>
              <w:ind w:left="110" w:right="8302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Number:</w:t>
            </w:r>
          </w:p>
          <w:p w:rsidR="00B43F91" w:rsidRDefault="00B43F91" w:rsidP="00822D29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B43F91" w:rsidRDefault="00B43F91" w:rsidP="00822D29">
            <w:pPr>
              <w:pStyle w:val="TableParagraph"/>
              <w:spacing w:before="1"/>
              <w:ind w:left="110" w:right="8302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email:</w:t>
            </w:r>
          </w:p>
          <w:p w:rsidR="00B43F91" w:rsidRDefault="00B43F91" w:rsidP="00822D29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B43F91" w:rsidRDefault="00B43F91" w:rsidP="00822D2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email:</w:t>
            </w:r>
          </w:p>
        </w:tc>
      </w:tr>
    </w:tbl>
    <w:p w:rsidR="00B43F91" w:rsidRDefault="00B43F91" w:rsidP="00B43F91">
      <w:pPr>
        <w:pStyle w:val="BodyText"/>
        <w:spacing w:before="4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1"/>
        <w:gridCol w:w="610"/>
        <w:gridCol w:w="4494"/>
        <w:gridCol w:w="994"/>
      </w:tblGrid>
      <w:tr w:rsidR="00B43F91" w:rsidTr="00822D29">
        <w:trPr>
          <w:trHeight w:val="275"/>
        </w:trPr>
        <w:tc>
          <w:tcPr>
            <w:tcW w:w="10549" w:type="dxa"/>
            <w:gridSpan w:val="4"/>
          </w:tcPr>
          <w:p w:rsidR="00B43F91" w:rsidRDefault="00B43F91" w:rsidP="00822D2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indicate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Panel’s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appealing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against:</w:t>
            </w:r>
          </w:p>
        </w:tc>
      </w:tr>
      <w:tr w:rsidR="00B43F91" w:rsidTr="00822D29">
        <w:trPr>
          <w:trHeight w:val="551"/>
        </w:trPr>
        <w:tc>
          <w:tcPr>
            <w:tcW w:w="4451" w:type="dxa"/>
          </w:tcPr>
          <w:p w:rsidR="00B43F91" w:rsidRDefault="00B43F91" w:rsidP="00822D29">
            <w:pPr>
              <w:pStyle w:val="TableParagraph"/>
              <w:spacing w:line="276" w:lineRule="exact"/>
              <w:ind w:left="110" w:right="428"/>
              <w:rPr>
                <w:sz w:val="24"/>
              </w:rPr>
            </w:pPr>
            <w:r>
              <w:rPr>
                <w:sz w:val="24"/>
              </w:rPr>
              <w:t>Student Non Academic Conduct and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Disciplinary</w:t>
            </w:r>
          </w:p>
        </w:tc>
        <w:tc>
          <w:tcPr>
            <w:tcW w:w="610" w:type="dxa"/>
          </w:tcPr>
          <w:p w:rsidR="00B43F91" w:rsidRDefault="00B43F91" w:rsidP="00822D2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94" w:type="dxa"/>
          </w:tcPr>
          <w:p w:rsidR="00B43F91" w:rsidRDefault="00B43F91" w:rsidP="00822D29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Misconduct</w:t>
            </w:r>
          </w:p>
        </w:tc>
        <w:tc>
          <w:tcPr>
            <w:tcW w:w="994" w:type="dxa"/>
          </w:tcPr>
          <w:p w:rsidR="00B43F91" w:rsidRDefault="00B43F91" w:rsidP="00822D2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43F91" w:rsidTr="00822D29">
        <w:trPr>
          <w:trHeight w:val="1154"/>
        </w:trPr>
        <w:tc>
          <w:tcPr>
            <w:tcW w:w="10549" w:type="dxa"/>
            <w:gridSpan w:val="4"/>
          </w:tcPr>
          <w:p w:rsidR="00B43F91" w:rsidRDefault="00B43F91" w:rsidP="00822D2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confirm what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appealing:</w:t>
            </w:r>
          </w:p>
          <w:p w:rsidR="00B43F91" w:rsidRDefault="00B43F91" w:rsidP="00822D29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misconduct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occurred)</w:t>
            </w:r>
          </w:p>
          <w:p w:rsidR="00B43F91" w:rsidRDefault="00B43F91" w:rsidP="00822D29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penalties applied</w:t>
            </w:r>
          </w:p>
          <w:p w:rsidR="00B43F91" w:rsidRDefault="00B43F91" w:rsidP="00822D29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 penalties</w:t>
            </w:r>
          </w:p>
        </w:tc>
      </w:tr>
      <w:tr w:rsidR="00B43F91" w:rsidTr="00822D29">
        <w:trPr>
          <w:trHeight w:val="1261"/>
        </w:trPr>
        <w:tc>
          <w:tcPr>
            <w:tcW w:w="10549" w:type="dxa"/>
            <w:gridSpan w:val="4"/>
          </w:tcPr>
          <w:p w:rsidR="00B43F91" w:rsidRDefault="00B43F91" w:rsidP="00822D29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If you are appealing against one or more penalty please indicate which penalty you are appealing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 xml:space="preserve">against? </w:t>
            </w:r>
            <w:r>
              <w:rPr>
                <w:color w:val="A6A6A6"/>
                <w:sz w:val="24"/>
              </w:rPr>
              <w:t>(For example these penalties may be expulsion, suspension, capping of module mark or</w:t>
            </w:r>
            <w:r>
              <w:rPr>
                <w:color w:val="A6A6A6"/>
                <w:spacing w:val="-64"/>
                <w:sz w:val="24"/>
              </w:rPr>
              <w:t xml:space="preserve"> </w:t>
            </w:r>
            <w:r>
              <w:rPr>
                <w:color w:val="A6A6A6"/>
                <w:sz w:val="24"/>
              </w:rPr>
              <w:t>other.)</w:t>
            </w:r>
          </w:p>
        </w:tc>
      </w:tr>
    </w:tbl>
    <w:p w:rsidR="00B43F91" w:rsidRDefault="00B43F91" w:rsidP="00B43F91">
      <w:pPr>
        <w:jc w:val="both"/>
        <w:rPr>
          <w:sz w:val="24"/>
        </w:rPr>
        <w:sectPr w:rsidR="00B43F91">
          <w:footerReference w:type="default" r:id="rId9"/>
          <w:pgSz w:w="11910" w:h="16840"/>
          <w:pgMar w:top="420" w:right="480" w:bottom="280" w:left="660" w:header="0" w:footer="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1"/>
        <w:gridCol w:w="1087"/>
      </w:tblGrid>
      <w:tr w:rsidR="00B43F91" w:rsidTr="00822D29">
        <w:trPr>
          <w:trHeight w:val="830"/>
        </w:trPr>
        <w:tc>
          <w:tcPr>
            <w:tcW w:w="10548" w:type="dxa"/>
            <w:gridSpan w:val="2"/>
          </w:tcPr>
          <w:p w:rsidR="00B43F91" w:rsidRDefault="00B43F91" w:rsidP="00822D29">
            <w:pPr>
              <w:pStyle w:val="TableParagraph"/>
              <w:ind w:left="110" w:right="103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appeal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only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submitted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more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following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grounds.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indicate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ground(s) for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your appeal by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ticking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appropriate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box.</w:t>
            </w:r>
          </w:p>
        </w:tc>
      </w:tr>
      <w:tr w:rsidR="00B43F91" w:rsidTr="00822D29">
        <w:trPr>
          <w:trHeight w:val="552"/>
        </w:trPr>
        <w:tc>
          <w:tcPr>
            <w:tcW w:w="9461" w:type="dxa"/>
          </w:tcPr>
          <w:p w:rsidR="00B43F91" w:rsidRDefault="00B43F91" w:rsidP="00822D29"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The penalty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inconsistent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degree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misconduct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found</w:t>
            </w:r>
          </w:p>
        </w:tc>
        <w:tc>
          <w:tcPr>
            <w:tcW w:w="1087" w:type="dxa"/>
          </w:tcPr>
          <w:p w:rsidR="00B43F91" w:rsidRDefault="00B43F91" w:rsidP="00822D2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43F91" w:rsidTr="00822D29">
        <w:trPr>
          <w:trHeight w:val="1072"/>
        </w:trPr>
        <w:tc>
          <w:tcPr>
            <w:tcW w:w="9461" w:type="dxa"/>
          </w:tcPr>
          <w:p w:rsidR="00B43F91" w:rsidRDefault="00B43F91" w:rsidP="00822D29">
            <w:pPr>
              <w:pStyle w:val="TableParagraph"/>
              <w:spacing w:line="276" w:lineRule="auto"/>
              <w:ind w:left="470" w:right="169" w:hanging="36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unable,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reasons,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 provide earlier in the process and which may have resulted in a 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outcome</w:t>
            </w:r>
          </w:p>
        </w:tc>
        <w:tc>
          <w:tcPr>
            <w:tcW w:w="1087" w:type="dxa"/>
          </w:tcPr>
          <w:p w:rsidR="00B43F91" w:rsidRDefault="00B43F91" w:rsidP="00822D2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43F91" w:rsidTr="00822D29">
        <w:trPr>
          <w:trHeight w:val="1070"/>
        </w:trPr>
        <w:tc>
          <w:tcPr>
            <w:tcW w:w="9461" w:type="dxa"/>
          </w:tcPr>
          <w:p w:rsidR="00B43F91" w:rsidRDefault="00B43F91" w:rsidP="00822D29">
            <w:pPr>
              <w:pStyle w:val="TableParagraph"/>
              <w:spacing w:line="276" w:lineRule="auto"/>
              <w:ind w:left="470" w:right="169" w:hanging="361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 there was a material administrative error or procedural irregularity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Hearing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such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significant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doubt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irregularity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occurred</w:t>
            </w:r>
          </w:p>
        </w:tc>
        <w:tc>
          <w:tcPr>
            <w:tcW w:w="1087" w:type="dxa"/>
          </w:tcPr>
          <w:p w:rsidR="00B43F91" w:rsidRDefault="00B43F91" w:rsidP="00822D2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B43F91" w:rsidTr="00822D29">
        <w:trPr>
          <w:trHeight w:val="830"/>
        </w:trPr>
        <w:tc>
          <w:tcPr>
            <w:tcW w:w="10548" w:type="dxa"/>
            <w:gridSpan w:val="2"/>
          </w:tcPr>
          <w:p w:rsidR="00B43F91" w:rsidRDefault="00B43F91" w:rsidP="00822D29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relation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ground(s)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indicated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above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explain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each</w:t>
            </w:r>
          </w:p>
          <w:p w:rsidR="00B43F91" w:rsidRDefault="00B43F91" w:rsidP="00822D29">
            <w:pPr>
              <w:pStyle w:val="TableParagraph"/>
              <w:spacing w:line="270" w:lineRule="atLeast"/>
              <w:ind w:left="110" w:right="348"/>
              <w:rPr>
                <w:b/>
                <w:sz w:val="24"/>
              </w:rPr>
            </w:pPr>
            <w:r>
              <w:rPr>
                <w:b/>
                <w:sz w:val="24"/>
              </w:rPr>
              <w:t>relevant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ground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why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dissatisfied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decision 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penalty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at the previous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stage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the Procedure.</w:t>
            </w:r>
          </w:p>
        </w:tc>
      </w:tr>
      <w:tr w:rsidR="00B43F91" w:rsidTr="00822D29">
        <w:trPr>
          <w:trHeight w:val="1932"/>
        </w:trPr>
        <w:tc>
          <w:tcPr>
            <w:tcW w:w="10548" w:type="dxa"/>
            <w:gridSpan w:val="2"/>
          </w:tcPr>
          <w:p w:rsidR="00B43F91" w:rsidRDefault="00B43F91" w:rsidP="00822D29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43F91" w:rsidRDefault="00B43F91" w:rsidP="00822D2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Ground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  <w:p w:rsidR="00B43F91" w:rsidRDefault="00B43F91" w:rsidP="00822D2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Please list the documentary evidence you intend to use, and clearly explain why this was 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available at an earlier stage of the procedure and the relevance of the evidence to your appeal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(include relevant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documents 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submitted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appeal,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timescale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availability).</w:t>
            </w:r>
          </w:p>
        </w:tc>
      </w:tr>
      <w:tr w:rsidR="00B43F91" w:rsidTr="00822D29">
        <w:trPr>
          <w:trHeight w:val="1379"/>
        </w:trPr>
        <w:tc>
          <w:tcPr>
            <w:tcW w:w="10548" w:type="dxa"/>
            <w:gridSpan w:val="2"/>
            <w:shd w:val="clear" w:color="auto" w:fill="DBE4F0"/>
          </w:tcPr>
          <w:p w:rsidR="00B43F91" w:rsidRDefault="00B43F91" w:rsidP="00822D2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below:</w:t>
            </w:r>
          </w:p>
        </w:tc>
      </w:tr>
      <w:tr w:rsidR="00B43F91" w:rsidTr="00822D29">
        <w:trPr>
          <w:trHeight w:val="1932"/>
        </w:trPr>
        <w:tc>
          <w:tcPr>
            <w:tcW w:w="10548" w:type="dxa"/>
            <w:gridSpan w:val="2"/>
          </w:tcPr>
          <w:p w:rsidR="00B43F91" w:rsidRDefault="00B43F91" w:rsidP="00822D29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43F91" w:rsidRDefault="00B43F91" w:rsidP="00822D2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Ground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</w:t>
            </w:r>
          </w:p>
          <w:p w:rsidR="00B43F91" w:rsidRDefault="00B43F91" w:rsidP="00822D29">
            <w:pPr>
              <w:pStyle w:val="TableParagraph"/>
              <w:ind w:left="110" w:right="175"/>
              <w:rPr>
                <w:sz w:val="24"/>
              </w:rPr>
            </w:pPr>
            <w:r>
              <w:rPr>
                <w:sz w:val="24"/>
              </w:rPr>
              <w:t>Please explain why you believe that there was an ‘irregularity’ in the Procedure in how your case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has been considered at a previous stage of the process and how you believe this has affected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outcome (include relevant documents with your submitted appeal, or indicate ‘to follow’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timescale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availability).</w:t>
            </w:r>
          </w:p>
        </w:tc>
      </w:tr>
      <w:tr w:rsidR="00B43F91" w:rsidTr="00822D29">
        <w:trPr>
          <w:trHeight w:val="1931"/>
        </w:trPr>
        <w:tc>
          <w:tcPr>
            <w:tcW w:w="10548" w:type="dxa"/>
            <w:gridSpan w:val="2"/>
            <w:shd w:val="clear" w:color="auto" w:fill="DBE4F0"/>
          </w:tcPr>
          <w:p w:rsidR="00B43F91" w:rsidRDefault="00B43F91" w:rsidP="00822D29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explanation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together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documents:</w:t>
            </w:r>
          </w:p>
        </w:tc>
      </w:tr>
      <w:tr w:rsidR="00B43F91" w:rsidTr="00822D29">
        <w:trPr>
          <w:trHeight w:val="1656"/>
        </w:trPr>
        <w:tc>
          <w:tcPr>
            <w:tcW w:w="10548" w:type="dxa"/>
            <w:gridSpan w:val="2"/>
          </w:tcPr>
          <w:p w:rsidR="00B43F91" w:rsidRDefault="00B43F91" w:rsidP="00822D29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43F91" w:rsidRDefault="00B43F91" w:rsidP="00822D29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Ground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</w:t>
            </w:r>
          </w:p>
          <w:p w:rsidR="00B43F91" w:rsidRDefault="00B43F91" w:rsidP="00822D29">
            <w:pPr>
              <w:pStyle w:val="TableParagraph"/>
              <w:ind w:left="110" w:right="148"/>
              <w:rPr>
                <w:sz w:val="24"/>
              </w:rPr>
            </w:pPr>
            <w:r>
              <w:rPr>
                <w:sz w:val="24"/>
              </w:rPr>
              <w:t>Please explain why you believe the outcome reached at an earlier stage was ‘manifestly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unreasonable’ and the evidence you wish to use to support this (include relevant documents with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submitted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appeal,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‘to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timescale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availability).</w:t>
            </w:r>
          </w:p>
        </w:tc>
      </w:tr>
    </w:tbl>
    <w:p w:rsidR="00B43F91" w:rsidRDefault="00B43F91" w:rsidP="00B43F91">
      <w:pPr>
        <w:pStyle w:val="Body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DA666EF" wp14:editId="33C7C4E1">
                <wp:simplePos x="0" y="0"/>
                <wp:positionH relativeFrom="page">
                  <wp:posOffset>486410</wp:posOffset>
                </wp:positionH>
                <wp:positionV relativeFrom="paragraph">
                  <wp:posOffset>174625</wp:posOffset>
                </wp:positionV>
                <wp:extent cx="6697980" cy="719455"/>
                <wp:effectExtent l="0" t="0" r="0" b="0"/>
                <wp:wrapTopAndBottom/>
                <wp:docPr id="21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7980" cy="719455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F91" w:rsidRDefault="00B43F91" w:rsidP="00B43F91">
                            <w:pPr>
                              <w:spacing w:line="274" w:lineRule="exact"/>
                              <w:ind w:left="10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Please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provide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an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explanation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below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together</w:t>
                            </w:r>
                            <w:r>
                              <w:rPr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relevant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documents: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666EF" id="_x0000_t202" coordsize="21600,21600" o:spt="202" path="m,l,21600r21600,l21600,xe">
                <v:stroke joinstyle="miter"/>
                <v:path gradientshapeok="t" o:connecttype="rect"/>
              </v:shapetype>
              <v:shape id="docshape19" o:spid="_x0000_s1026" type="#_x0000_t202" style="position:absolute;margin-left:38.3pt;margin-top:13.75pt;width:527.4pt;height:56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" fillcolor="#dbe4f0" strokeweight=".48pt">
                <v:textbox inset="0,0,0,0">
                  <w:txbxContent>
                    <w:p w:rsidR="00B43F91" w:rsidRDefault="00B43F91" w:rsidP="00B43F91">
                      <w:pPr>
                        <w:spacing w:line="274" w:lineRule="exact"/>
                        <w:ind w:left="10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Please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provide</w:t>
                      </w:r>
                      <w:r>
                        <w:rPr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an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explanation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below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together</w:t>
                      </w:r>
                      <w:r>
                        <w:rPr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with</w:t>
                      </w:r>
                      <w:r>
                        <w:rPr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a</w:t>
                      </w:r>
                      <w:r>
                        <w:rPr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list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of</w:t>
                      </w:r>
                      <w:r>
                        <w:rPr>
                          <w:color w:val="0000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relevant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documents: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3F91" w:rsidRDefault="00B43F91" w:rsidP="00B43F91">
      <w:pPr>
        <w:rPr>
          <w:sz w:val="21"/>
        </w:rPr>
        <w:sectPr w:rsidR="00B43F91">
          <w:footerReference w:type="default" r:id="rId10"/>
          <w:pgSz w:w="11910" w:h="16840"/>
          <w:pgMar w:top="660" w:right="480" w:bottom="280" w:left="660" w:header="0" w:footer="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48"/>
      </w:tblGrid>
      <w:tr w:rsidR="00B43F91" w:rsidTr="00822D29">
        <w:trPr>
          <w:trHeight w:val="1996"/>
        </w:trPr>
        <w:tc>
          <w:tcPr>
            <w:tcW w:w="10548" w:type="dxa"/>
          </w:tcPr>
          <w:p w:rsidR="00B43F91" w:rsidRDefault="00B43F91" w:rsidP="00822D2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Request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extension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information: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documentary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evidence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 request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here.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state:</w:t>
            </w:r>
          </w:p>
          <w:p w:rsidR="00B43F91" w:rsidRDefault="00B43F91" w:rsidP="00822D29">
            <w:pPr>
              <w:pStyle w:val="TableParagraph"/>
              <w:numPr>
                <w:ilvl w:val="0"/>
                <w:numId w:val="1"/>
              </w:numPr>
              <w:tabs>
                <w:tab w:val="left" w:pos="883"/>
                <w:tab w:val="left" w:pos="884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precise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follow,</w:t>
            </w:r>
          </w:p>
          <w:p w:rsidR="00B43F91" w:rsidRDefault="00B43F91" w:rsidP="00822D29">
            <w:pPr>
              <w:pStyle w:val="TableParagraph"/>
              <w:numPr>
                <w:ilvl w:val="0"/>
                <w:numId w:val="1"/>
              </w:numPr>
              <w:tabs>
                <w:tab w:val="left" w:pos="883"/>
                <w:tab w:val="left" w:pos="88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the grounds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appeal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to,</w:t>
            </w:r>
          </w:p>
          <w:p w:rsidR="00B43F91" w:rsidRDefault="00B43F91" w:rsidP="00822D29">
            <w:pPr>
              <w:pStyle w:val="TableParagraph"/>
              <w:numPr>
                <w:ilvl w:val="0"/>
                <w:numId w:val="1"/>
              </w:numPr>
              <w:tabs>
                <w:tab w:val="left" w:pos="883"/>
                <w:tab w:val="left" w:pos="884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currently available,</w:t>
            </w:r>
          </w:p>
          <w:p w:rsidR="00B43F91" w:rsidRDefault="00B43F91" w:rsidP="00822D29">
            <w:pPr>
              <w:pStyle w:val="TableParagraph"/>
              <w:numPr>
                <w:ilvl w:val="0"/>
                <w:numId w:val="1"/>
              </w:numPr>
              <w:tabs>
                <w:tab w:val="left" w:pos="883"/>
                <w:tab w:val="left" w:pos="884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which 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submit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document.</w:t>
            </w:r>
          </w:p>
        </w:tc>
      </w:tr>
      <w:tr w:rsidR="00B43F91" w:rsidTr="00822D29">
        <w:trPr>
          <w:trHeight w:val="1933"/>
        </w:trPr>
        <w:tc>
          <w:tcPr>
            <w:tcW w:w="10548" w:type="dxa"/>
          </w:tcPr>
          <w:p w:rsidR="00B43F91" w:rsidRDefault="00B43F91" w:rsidP="00822D2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below:</w:t>
            </w:r>
          </w:p>
        </w:tc>
      </w:tr>
    </w:tbl>
    <w:p w:rsidR="00B43F91" w:rsidRDefault="00B43F91" w:rsidP="00B43F91">
      <w:pPr>
        <w:pStyle w:val="BodyText"/>
        <w:spacing w:before="10"/>
        <w:rPr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3"/>
        <w:gridCol w:w="3545"/>
      </w:tblGrid>
      <w:tr w:rsidR="00B43F91" w:rsidTr="00822D29">
        <w:trPr>
          <w:trHeight w:val="1680"/>
        </w:trPr>
        <w:tc>
          <w:tcPr>
            <w:tcW w:w="10548" w:type="dxa"/>
            <w:gridSpan w:val="2"/>
          </w:tcPr>
          <w:p w:rsidR="00B43F91" w:rsidRDefault="00B43F91" w:rsidP="00822D29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B43F91" w:rsidRDefault="00B43F91" w:rsidP="00822D2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Declaration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section)</w:t>
            </w:r>
          </w:p>
          <w:p w:rsidR="00B43F91" w:rsidRDefault="00B43F91" w:rsidP="00822D29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B43F91" w:rsidRDefault="00B43F91" w:rsidP="00822D29">
            <w:pPr>
              <w:pStyle w:val="TableParagraph"/>
              <w:ind w:left="110" w:right="348"/>
              <w:rPr>
                <w:sz w:val="24"/>
              </w:rPr>
            </w:pPr>
            <w:r>
              <w:rPr>
                <w:sz w:val="24"/>
              </w:rPr>
              <w:t>I declare that the information given in this form is accurate, the supporting evidence is genuine,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 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 read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understood the relevant Procedures.</w:t>
            </w:r>
          </w:p>
        </w:tc>
      </w:tr>
      <w:tr w:rsidR="00B43F91" w:rsidTr="00822D29">
        <w:trPr>
          <w:trHeight w:val="551"/>
        </w:trPr>
        <w:tc>
          <w:tcPr>
            <w:tcW w:w="7003" w:type="dxa"/>
          </w:tcPr>
          <w:p w:rsidR="00B43F91" w:rsidRDefault="00B43F91" w:rsidP="00822D2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3545" w:type="dxa"/>
          </w:tcPr>
          <w:p w:rsidR="00B43F91" w:rsidRDefault="00B43F91" w:rsidP="00822D29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</w:tbl>
    <w:p w:rsidR="00B43F91" w:rsidRDefault="00B43F91" w:rsidP="00B43F91">
      <w:pPr>
        <w:pStyle w:val="BodyText"/>
        <w:spacing w:before="9"/>
        <w:rPr>
          <w:sz w:val="15"/>
        </w:rPr>
      </w:pPr>
    </w:p>
    <w:p w:rsidR="00B43F91" w:rsidRDefault="00B43F91" w:rsidP="00B43F91">
      <w:pPr>
        <w:spacing w:before="93"/>
        <w:ind w:left="189" w:right="1329"/>
        <w:rPr>
          <w:sz w:val="24"/>
        </w:rPr>
      </w:pPr>
      <w:r>
        <w:rPr>
          <w:sz w:val="24"/>
        </w:rPr>
        <w:t>The completed form should be sent either by post to Standards &amp; Enhancement Office,</w:t>
      </w:r>
      <w:r>
        <w:rPr>
          <w:spacing w:val="-6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Bolton,</w:t>
      </w:r>
      <w:r>
        <w:rPr>
          <w:spacing w:val="-1"/>
          <w:sz w:val="24"/>
        </w:rPr>
        <w:t xml:space="preserve"> </w:t>
      </w:r>
      <w:r>
        <w:rPr>
          <w:sz w:val="24"/>
        </w:rPr>
        <w:t>Deane</w:t>
      </w:r>
      <w:r>
        <w:rPr>
          <w:spacing w:val="-2"/>
          <w:sz w:val="24"/>
        </w:rPr>
        <w:t xml:space="preserve"> </w:t>
      </w:r>
      <w:r>
        <w:rPr>
          <w:sz w:val="24"/>
        </w:rPr>
        <w:t>Road,</w:t>
      </w:r>
      <w:r>
        <w:rPr>
          <w:spacing w:val="-1"/>
          <w:sz w:val="24"/>
        </w:rPr>
        <w:t xml:space="preserve"> </w:t>
      </w:r>
      <w:r>
        <w:rPr>
          <w:sz w:val="24"/>
        </w:rPr>
        <w:t>Bolton</w:t>
      </w:r>
      <w:r>
        <w:rPr>
          <w:spacing w:val="-1"/>
          <w:sz w:val="24"/>
        </w:rPr>
        <w:t xml:space="preserve"> </w:t>
      </w:r>
      <w:r>
        <w:rPr>
          <w:sz w:val="24"/>
        </w:rPr>
        <w:t>BL3</w:t>
      </w:r>
      <w:r>
        <w:rPr>
          <w:spacing w:val="-3"/>
          <w:sz w:val="24"/>
        </w:rPr>
        <w:t xml:space="preserve"> </w:t>
      </w:r>
      <w:r>
        <w:rPr>
          <w:sz w:val="24"/>
        </w:rPr>
        <w:t>5AB or</w:t>
      </w:r>
      <w:r>
        <w:rPr>
          <w:spacing w:val="-2"/>
          <w:sz w:val="24"/>
        </w:rPr>
        <w:t xml:space="preserve"> </w:t>
      </w: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e-mail</w:t>
      </w:r>
      <w:r>
        <w:rPr>
          <w:spacing w:val="-3"/>
          <w:sz w:val="24"/>
        </w:rPr>
        <w:t xml:space="preserve"> </w:t>
      </w:r>
      <w:r>
        <w:rPr>
          <w:sz w:val="24"/>
        </w:rPr>
        <w:t>to:</w:t>
      </w:r>
      <w:r>
        <w:rPr>
          <w:spacing w:val="-3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SEO@Bolton.ac.uk</w:t>
        </w:r>
      </w:hyperlink>
    </w:p>
    <w:p w:rsidR="00B43F91" w:rsidRDefault="00B43F91" w:rsidP="00B43F91">
      <w:pPr>
        <w:pStyle w:val="BodyText"/>
        <w:spacing w:before="11"/>
        <w:rPr>
          <w:sz w:val="15"/>
        </w:rPr>
      </w:pPr>
    </w:p>
    <w:p w:rsidR="00B43F91" w:rsidRDefault="00B43F91" w:rsidP="00B43F91">
      <w:pPr>
        <w:spacing w:before="92"/>
        <w:ind w:left="189" w:right="436"/>
        <w:rPr>
          <w:sz w:val="24"/>
        </w:rPr>
      </w:pPr>
      <w:r>
        <w:rPr>
          <w:sz w:val="24"/>
        </w:rPr>
        <w:t>An officer of the University will review your appeal to confirm you have submitted your appeal in</w:t>
      </w:r>
      <w:r>
        <w:rPr>
          <w:spacing w:val="-64"/>
          <w:sz w:val="24"/>
        </w:rPr>
        <w:t xml:space="preserve"> </w:t>
      </w:r>
      <w:r>
        <w:rPr>
          <w:sz w:val="24"/>
        </w:rPr>
        <w:t>time,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established</w:t>
      </w:r>
      <w:r>
        <w:rPr>
          <w:spacing w:val="-3"/>
          <w:sz w:val="24"/>
        </w:rPr>
        <w:t xml:space="preserve"> </w:t>
      </w:r>
      <w:r>
        <w:rPr>
          <w:sz w:val="24"/>
        </w:rPr>
        <w:t>allowable</w:t>
      </w:r>
      <w:r>
        <w:rPr>
          <w:spacing w:val="-1"/>
          <w:sz w:val="24"/>
        </w:rPr>
        <w:t xml:space="preserve"> </w:t>
      </w:r>
      <w:r>
        <w:rPr>
          <w:sz w:val="24"/>
        </w:rPr>
        <w:t>grounds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r>
        <w:rPr>
          <w:spacing w:val="-1"/>
          <w:sz w:val="24"/>
        </w:rPr>
        <w:t xml:space="preserve"> </w:t>
      </w:r>
      <w:r>
        <w:rPr>
          <w:sz w:val="24"/>
        </w:rPr>
        <w:t>evidence.</w:t>
      </w:r>
    </w:p>
    <w:p w:rsidR="00BF6F8E" w:rsidRDefault="00BF6F8E"/>
    <w:sectPr w:rsidR="00BF6F8E">
      <w:footerReference w:type="default" r:id="rId12"/>
      <w:pgSz w:w="11910" w:h="16840"/>
      <w:pgMar w:top="380" w:right="480" w:bottom="280" w:left="6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F1BFF">
      <w:r>
        <w:separator/>
      </w:r>
    </w:p>
  </w:endnote>
  <w:endnote w:type="continuationSeparator" w:id="0">
    <w:p w:rsidR="00000000" w:rsidRDefault="002F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3AA" w:rsidRDefault="002F1BFF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3AA" w:rsidRDefault="002F1BFF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3AA" w:rsidRDefault="002F1BF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F1BFF">
      <w:r>
        <w:separator/>
      </w:r>
    </w:p>
  </w:footnote>
  <w:footnote w:type="continuationSeparator" w:id="0">
    <w:p w:rsidR="00000000" w:rsidRDefault="002F1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97CC5"/>
    <w:multiLevelType w:val="hybridMultilevel"/>
    <w:tmpl w:val="EEF61422"/>
    <w:lvl w:ilvl="0" w:tplc="E2800E2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37541448"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63902854">
      <w:numFmt w:val="bullet"/>
      <w:lvlText w:val="•"/>
      <w:lvlJc w:val="left"/>
      <w:pPr>
        <w:ind w:left="2779" w:hanging="360"/>
      </w:pPr>
      <w:rPr>
        <w:rFonts w:hint="default"/>
      </w:rPr>
    </w:lvl>
    <w:lvl w:ilvl="3" w:tplc="A024F4E8">
      <w:numFmt w:val="bullet"/>
      <w:lvlText w:val="•"/>
      <w:lvlJc w:val="left"/>
      <w:pPr>
        <w:ind w:left="3749" w:hanging="360"/>
      </w:pPr>
      <w:rPr>
        <w:rFonts w:hint="default"/>
      </w:rPr>
    </w:lvl>
    <w:lvl w:ilvl="4" w:tplc="1A78CF32">
      <w:numFmt w:val="bullet"/>
      <w:lvlText w:val="•"/>
      <w:lvlJc w:val="left"/>
      <w:pPr>
        <w:ind w:left="4719" w:hanging="360"/>
      </w:pPr>
      <w:rPr>
        <w:rFonts w:hint="default"/>
      </w:rPr>
    </w:lvl>
    <w:lvl w:ilvl="5" w:tplc="2C620576">
      <w:numFmt w:val="bullet"/>
      <w:lvlText w:val="•"/>
      <w:lvlJc w:val="left"/>
      <w:pPr>
        <w:ind w:left="5689" w:hanging="360"/>
      </w:pPr>
      <w:rPr>
        <w:rFonts w:hint="default"/>
      </w:rPr>
    </w:lvl>
    <w:lvl w:ilvl="6" w:tplc="CD32B06C">
      <w:numFmt w:val="bullet"/>
      <w:lvlText w:val="•"/>
      <w:lvlJc w:val="left"/>
      <w:pPr>
        <w:ind w:left="6659" w:hanging="360"/>
      </w:pPr>
      <w:rPr>
        <w:rFonts w:hint="default"/>
      </w:rPr>
    </w:lvl>
    <w:lvl w:ilvl="7" w:tplc="C0FC2E62">
      <w:numFmt w:val="bullet"/>
      <w:lvlText w:val="•"/>
      <w:lvlJc w:val="left"/>
      <w:pPr>
        <w:ind w:left="7629" w:hanging="360"/>
      </w:pPr>
      <w:rPr>
        <w:rFonts w:hint="default"/>
      </w:rPr>
    </w:lvl>
    <w:lvl w:ilvl="8" w:tplc="E836F15E">
      <w:numFmt w:val="bullet"/>
      <w:lvlText w:val="•"/>
      <w:lvlJc w:val="left"/>
      <w:pPr>
        <w:ind w:left="8599" w:hanging="360"/>
      </w:pPr>
      <w:rPr>
        <w:rFonts w:hint="default"/>
      </w:rPr>
    </w:lvl>
  </w:abstractNum>
  <w:abstractNum w:abstractNumId="1" w15:restartNumberingAfterBreak="0">
    <w:nsid w:val="693B5B97"/>
    <w:multiLevelType w:val="hybridMultilevel"/>
    <w:tmpl w:val="01AA1340"/>
    <w:lvl w:ilvl="0" w:tplc="F5D6C776">
      <w:numFmt w:val="bullet"/>
      <w:lvlText w:val=""/>
      <w:lvlJc w:val="left"/>
      <w:pPr>
        <w:ind w:left="88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7DF6D014">
      <w:numFmt w:val="bullet"/>
      <w:lvlText w:val="•"/>
      <w:lvlJc w:val="left"/>
      <w:pPr>
        <w:ind w:left="1845" w:hanging="360"/>
      </w:pPr>
      <w:rPr>
        <w:rFonts w:hint="default"/>
      </w:rPr>
    </w:lvl>
    <w:lvl w:ilvl="2" w:tplc="082AAD1E">
      <w:numFmt w:val="bullet"/>
      <w:lvlText w:val="•"/>
      <w:lvlJc w:val="left"/>
      <w:pPr>
        <w:ind w:left="2811" w:hanging="360"/>
      </w:pPr>
      <w:rPr>
        <w:rFonts w:hint="default"/>
      </w:rPr>
    </w:lvl>
    <w:lvl w:ilvl="3" w:tplc="F3EA1EEE">
      <w:numFmt w:val="bullet"/>
      <w:lvlText w:val="•"/>
      <w:lvlJc w:val="left"/>
      <w:pPr>
        <w:ind w:left="3777" w:hanging="360"/>
      </w:pPr>
      <w:rPr>
        <w:rFonts w:hint="default"/>
      </w:rPr>
    </w:lvl>
    <w:lvl w:ilvl="4" w:tplc="12FA8326">
      <w:numFmt w:val="bullet"/>
      <w:lvlText w:val="•"/>
      <w:lvlJc w:val="left"/>
      <w:pPr>
        <w:ind w:left="4743" w:hanging="360"/>
      </w:pPr>
      <w:rPr>
        <w:rFonts w:hint="default"/>
      </w:rPr>
    </w:lvl>
    <w:lvl w:ilvl="5" w:tplc="C6DA2262">
      <w:numFmt w:val="bullet"/>
      <w:lvlText w:val="•"/>
      <w:lvlJc w:val="left"/>
      <w:pPr>
        <w:ind w:left="5709" w:hanging="360"/>
      </w:pPr>
      <w:rPr>
        <w:rFonts w:hint="default"/>
      </w:rPr>
    </w:lvl>
    <w:lvl w:ilvl="6" w:tplc="7D4C33F8">
      <w:numFmt w:val="bullet"/>
      <w:lvlText w:val="•"/>
      <w:lvlJc w:val="left"/>
      <w:pPr>
        <w:ind w:left="6674" w:hanging="360"/>
      </w:pPr>
      <w:rPr>
        <w:rFonts w:hint="default"/>
      </w:rPr>
    </w:lvl>
    <w:lvl w:ilvl="7" w:tplc="FAF429F4">
      <w:numFmt w:val="bullet"/>
      <w:lvlText w:val="•"/>
      <w:lvlJc w:val="left"/>
      <w:pPr>
        <w:ind w:left="7640" w:hanging="360"/>
      </w:pPr>
      <w:rPr>
        <w:rFonts w:hint="default"/>
      </w:rPr>
    </w:lvl>
    <w:lvl w:ilvl="8" w:tplc="D63EAE62">
      <w:numFmt w:val="bullet"/>
      <w:lvlText w:val="•"/>
      <w:lvlJc w:val="left"/>
      <w:pPr>
        <w:ind w:left="860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91"/>
    <w:rsid w:val="002F1BFF"/>
    <w:rsid w:val="00B43F91"/>
    <w:rsid w:val="00B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E81CE-8F33-41F5-83ED-BFBC0065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43F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43F91"/>
  </w:style>
  <w:style w:type="character" w:customStyle="1" w:styleId="BodyTextChar">
    <w:name w:val="Body Text Char"/>
    <w:basedOn w:val="DefaultParagraphFont"/>
    <w:link w:val="BodyText"/>
    <w:uiPriority w:val="1"/>
    <w:rsid w:val="00B43F91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B43F91"/>
    <w:pPr>
      <w:ind w:left="107"/>
    </w:pPr>
  </w:style>
  <w:style w:type="character" w:styleId="Hyperlink">
    <w:name w:val="Hyperlink"/>
    <w:basedOn w:val="DefaultParagraphFont"/>
    <w:uiPriority w:val="99"/>
    <w:unhideWhenUsed/>
    <w:rsid w:val="00B43F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lton.ac.uk/student-policy-zon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O@Bolton.ac.uk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3896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Birtwistle, Hilary</dc:creator>
  <cp:keywords/>
  <dc:description/>
  <cp:lastModifiedBy>Hale, Angela</cp:lastModifiedBy>
  <cp:revision>2</cp:revision>
  <dcterms:created xsi:type="dcterms:W3CDTF">2021-08-09T09:52:00Z</dcterms:created>
  <dcterms:modified xsi:type="dcterms:W3CDTF">2021-08-09T09:52:00Z</dcterms:modified>
</cp:coreProperties>
</file>